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6" w:rsidRPr="00D77DB6" w:rsidRDefault="00D77DB6" w:rsidP="00C61B21">
      <w:pPr>
        <w:spacing w:line="360" w:lineRule="auto"/>
        <w:jc w:val="center"/>
        <w:rPr>
          <w:b/>
        </w:rPr>
      </w:pPr>
      <w:r>
        <w:rPr>
          <w:b/>
        </w:rPr>
        <w:t>АКТЁ</w:t>
      </w:r>
      <w:r w:rsidRPr="00D77DB6">
        <w:rPr>
          <w:b/>
        </w:rPr>
        <w:t>РСКОЕ МАСТЕРСТВО</w:t>
      </w:r>
    </w:p>
    <w:p w:rsidR="00D77DB6" w:rsidRPr="00D77DB6" w:rsidRDefault="00D77DB6" w:rsidP="00C61B21">
      <w:pPr>
        <w:spacing w:line="360" w:lineRule="auto"/>
        <w:jc w:val="both"/>
        <w:rPr>
          <w:b/>
        </w:rPr>
      </w:pPr>
    </w:p>
    <w:p w:rsidR="00D77DB6" w:rsidRDefault="0017795F" w:rsidP="00C61B21">
      <w:pPr>
        <w:spacing w:line="360" w:lineRule="auto"/>
        <w:jc w:val="center"/>
        <w:rPr>
          <w:b/>
        </w:rPr>
      </w:pPr>
      <w:r>
        <w:rPr>
          <w:b/>
        </w:rPr>
        <w:t>ВХОДА</w:t>
      </w:r>
    </w:p>
    <w:p w:rsidR="0017795F" w:rsidRDefault="0017795F" w:rsidP="0017795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Вы</w:t>
      </w:r>
      <w:r>
        <w:t>ход</w:t>
      </w:r>
      <w:r>
        <w:t xml:space="preserve"> на сцену – именно сам момент появления актера из-за кулис – очень важен.  Появляясь на сцене, актер несет с собой некий «багаж», ту жизнь, которой его герой жил до выхода, те желания, которые герой собирается реализовать на сцене сейчас.  </w:t>
      </w:r>
    </w:p>
    <w:p w:rsidR="0017795F" w:rsidRDefault="0017795F" w:rsidP="0017795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Входы бывают разными и зависят от того, на что направлено внимание актера.</w:t>
      </w:r>
      <w:r>
        <w:t xml:space="preserve"> В момент появления человека перед нашими глазами по тому, как он себя ведёт, мы моментально догадываемся, читаем в его поведении, что он шёл откуда-то и идёт куда-то. Начало восприятия актёрской работы начинается именно с восприятия того, как артист появился на сцене, и завершается тем, как он ушёл со сцены.</w:t>
      </w:r>
    </w:p>
    <w:p w:rsidR="00C61B21" w:rsidRDefault="00C61B21" w:rsidP="00C61B21">
      <w:pPr>
        <w:pStyle w:val="a3"/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Входа всегда </w:t>
      </w:r>
      <w:proofErr w:type="gramStart"/>
      <w:r>
        <w:t>связаны</w:t>
      </w:r>
      <w:proofErr w:type="gramEnd"/>
      <w:r>
        <w:t xml:space="preserve"> и с воображением, и с предлагаемыми обстоятельствами. В этот период проверяется, может ли актер вынести на сцену сосредоточенное, собранное внимание. </w:t>
      </w:r>
    </w:p>
    <w:p w:rsidR="00C61B21" w:rsidRDefault="00C61B21" w:rsidP="0017795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17795F" w:rsidRDefault="00594B54" w:rsidP="0017795F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E78F3">
        <w:rPr>
          <w:b/>
        </w:rPr>
        <w:t>ВХОД К ПРЕДМЕТУ</w:t>
      </w:r>
      <w:r w:rsidRPr="00EE78F3">
        <w:rPr>
          <w:b/>
        </w:rPr>
        <w:t>.</w:t>
      </w:r>
      <w:r>
        <w:t xml:space="preserve"> </w:t>
      </w:r>
      <w:r w:rsidR="0017795F">
        <w:t xml:space="preserve">Если человек входит и его внимание очень собрано </w:t>
      </w:r>
      <w:r w:rsidR="0017795F">
        <w:t>на</w:t>
      </w:r>
      <w:r w:rsidR="0017795F">
        <w:t xml:space="preserve"> каком-то предмете, в каком-то деле, это называется</w:t>
      </w:r>
      <w:proofErr w:type="gramStart"/>
      <w:r w:rsidR="0017795F">
        <w:t>.</w:t>
      </w:r>
      <w:proofErr w:type="gramEnd"/>
      <w:r>
        <w:t xml:space="preserve"> З</w:t>
      </w:r>
      <w:r w:rsidR="0017795F">
        <w:t xml:space="preserve">ашёл в комнату, взял оставленную ручку и пошёл из комнаты, чтобы там что-то записать. Ты вошёл туда только, чтобы взять ручку, все внимание в ручке, никаких лишних движений, как только рука ручку достала, так ты и ушёл. </w:t>
      </w:r>
    </w:p>
    <w:p w:rsidR="0017795F" w:rsidRDefault="0017795F" w:rsidP="0017795F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E78F3">
        <w:rPr>
          <w:b/>
        </w:rPr>
        <w:t>ВХОД - ЗАНИМАЯСЬ ДЕЛОМ</w:t>
      </w:r>
      <w:r>
        <w:t xml:space="preserve">, когда внимание занято делом, которое ты здесь уже делал или собираешься делать. Ты поговорил в соседней комнате по телефону, и вот ты возвращаешься заниматься тем делом, которым ты здесь занимался: пересаживал цветы, читал, слушал ли, то есть ты возвращаешься к своему делу. </w:t>
      </w:r>
    </w:p>
    <w:p w:rsidR="0017795F" w:rsidRDefault="0017795F" w:rsidP="00C61B21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E78F3">
        <w:rPr>
          <w:b/>
        </w:rPr>
        <w:t>ВХОД В ПОИСКЕ.</w:t>
      </w:r>
      <w:r>
        <w:t xml:space="preserve">  Я</w:t>
      </w:r>
      <w:r>
        <w:t xml:space="preserve"> не знаю, где находится тот предмет, то, что мне надо, где-то здесь, но не знаю где. Внимание занято предметом и соединением этого предмета с местом – вход ища. Можно искать, откуда идёт запах, откуда звук: где-то звук раздаётся а, откуда – не зна</w:t>
      </w:r>
      <w:r w:rsidR="00594B54">
        <w:t>ю</w:t>
      </w:r>
      <w:r>
        <w:t xml:space="preserve">. Так же входят, когда не знают, есть человек в комнате или нет. Так происходит поиск иголки и мячика, книжки. </w:t>
      </w:r>
    </w:p>
    <w:p w:rsidR="0017795F" w:rsidRDefault="0017795F" w:rsidP="00C61B21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E78F3">
        <w:rPr>
          <w:b/>
        </w:rPr>
        <w:t>ВХОД – ДУМАЯ.</w:t>
      </w:r>
      <w:r>
        <w:t xml:space="preserve"> </w:t>
      </w:r>
      <w:r>
        <w:t xml:space="preserve">Я ищу выход из </w:t>
      </w:r>
      <w:r>
        <w:t>проблемы</w:t>
      </w:r>
      <w:r>
        <w:t>, котор</w:t>
      </w:r>
      <w:r>
        <w:t>ую</w:t>
      </w:r>
      <w:r>
        <w:t xml:space="preserve"> мысленно проигрываю. Это передвижение в пространстве, когда всё тело занято мыслью, не внешним миром и предметом, как во входе ища, а – мыслью, поиском такого решения, которое только складывается в голове. </w:t>
      </w:r>
    </w:p>
    <w:p w:rsidR="00C61B21" w:rsidRDefault="0017795F" w:rsidP="00C61B21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E78F3">
        <w:rPr>
          <w:b/>
        </w:rPr>
        <w:t>В</w:t>
      </w:r>
      <w:r w:rsidR="00EE78F3">
        <w:rPr>
          <w:b/>
        </w:rPr>
        <w:t>Х</w:t>
      </w:r>
      <w:bookmarkStart w:id="0" w:name="_GoBack"/>
      <w:bookmarkEnd w:id="0"/>
      <w:r w:rsidRPr="00EE78F3">
        <w:rPr>
          <w:b/>
        </w:rPr>
        <w:t>ОД – УХОДЯ</w:t>
      </w:r>
      <w:r>
        <w:t>. К</w:t>
      </w:r>
      <w:r>
        <w:t xml:space="preserve">огда все внимание вообще не здесь, не в этой комнате, где я оказался, куда я вхожу, а за дверью, там, откуда я выхожу. Например, когда человек прячется – он прибегает не сюда, а убегает оттуда. </w:t>
      </w:r>
    </w:p>
    <w:sectPr w:rsidR="00C61B21" w:rsidSect="00402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77C6"/>
    <w:multiLevelType w:val="hybridMultilevel"/>
    <w:tmpl w:val="42D41D46"/>
    <w:lvl w:ilvl="0" w:tplc="3FE6A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4"/>
    <w:rsid w:val="00047448"/>
    <w:rsid w:val="00080A0E"/>
    <w:rsid w:val="00133421"/>
    <w:rsid w:val="0017795F"/>
    <w:rsid w:val="00202197"/>
    <w:rsid w:val="0023534B"/>
    <w:rsid w:val="00402C95"/>
    <w:rsid w:val="00594B54"/>
    <w:rsid w:val="00605B76"/>
    <w:rsid w:val="00737E1B"/>
    <w:rsid w:val="008665F2"/>
    <w:rsid w:val="00934EC2"/>
    <w:rsid w:val="009A14B0"/>
    <w:rsid w:val="00C0189E"/>
    <w:rsid w:val="00C25759"/>
    <w:rsid w:val="00C61B21"/>
    <w:rsid w:val="00D14483"/>
    <w:rsid w:val="00D77DB6"/>
    <w:rsid w:val="00E71EE9"/>
    <w:rsid w:val="00E94ECD"/>
    <w:rsid w:val="00EB58CC"/>
    <w:rsid w:val="00EB5A84"/>
    <w:rsid w:val="00EE78F3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2016-10-02T11:45:00Z</dcterms:created>
  <dcterms:modified xsi:type="dcterms:W3CDTF">2016-10-02T12:24:00Z</dcterms:modified>
</cp:coreProperties>
</file>